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F6" w:rsidRPr="00727BF6" w:rsidRDefault="00727BF6" w:rsidP="00727BF6">
      <w:pPr>
        <w:pBdr>
          <w:bottom w:val="single" w:sz="6" w:space="0" w:color="999999"/>
        </w:pBdr>
        <w:shd w:val="clear" w:color="auto" w:fill="FFFFFF"/>
        <w:spacing w:before="375" w:after="150" w:line="240" w:lineRule="auto"/>
        <w:outlineLvl w:val="1"/>
        <w:rPr>
          <w:rFonts w:ascii="Georgia" w:eastAsia="Times New Roman" w:hAnsi="Georgia" w:cs="Times New Roman"/>
          <w:b/>
          <w:bCs/>
          <w:smallCaps/>
          <w:sz w:val="46"/>
          <w:szCs w:val="46"/>
          <w:lang w:eastAsia="it-IT"/>
        </w:rPr>
      </w:pPr>
      <w:r w:rsidRPr="00727BF6">
        <w:rPr>
          <w:rFonts w:ascii="Georgia" w:eastAsia="Times New Roman" w:hAnsi="Georgia" w:cs="Times New Roman"/>
          <w:b/>
          <w:bCs/>
          <w:smallCaps/>
          <w:sz w:val="46"/>
          <w:szCs w:val="46"/>
          <w:lang w:eastAsia="it-IT"/>
        </w:rPr>
        <w:t>Pagamenti al Comune</w:t>
      </w:r>
    </w:p>
    <w:p w:rsidR="00727BF6" w:rsidRPr="00727BF6" w:rsidRDefault="00727BF6" w:rsidP="00727BF6">
      <w:pPr>
        <w:shd w:val="clear" w:color="auto" w:fill="FFFFFF"/>
        <w:spacing w:before="100" w:beforeAutospacing="1" w:after="480" w:line="384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727BF6">
        <w:rPr>
          <w:rFonts w:ascii="Verdana" w:eastAsia="Times New Roman" w:hAnsi="Verdana" w:cs="Times New Roman"/>
          <w:color w:val="333333"/>
          <w:lang w:eastAsia="it-IT"/>
        </w:rPr>
        <w:t>In ottemperanza all’art. 5, comma 1, del decreto legislativo 7 marzo 2005, n. 82, così come modificato dall’art. 6-ter della legge 4 aprile 2012, n. 25 si pubblicano gli estremi dei conti sui quali i privati possono effettuare i pagamenti mediante bonifico bancario e conto corrente postale </w:t>
      </w:r>
    </w:p>
    <w:p w:rsidR="00727BF6" w:rsidRPr="00727BF6" w:rsidRDefault="00727BF6" w:rsidP="00727BF6">
      <w:pPr>
        <w:shd w:val="clear" w:color="auto" w:fill="FFFFFF"/>
        <w:spacing w:before="150" w:after="75" w:line="240" w:lineRule="auto"/>
        <w:outlineLvl w:val="2"/>
        <w:rPr>
          <w:rFonts w:ascii="Verdana" w:eastAsia="Times New Roman" w:hAnsi="Verdana" w:cs="Times New Roman"/>
          <w:b/>
          <w:bCs/>
          <w:smallCaps/>
          <w:color w:val="222222"/>
          <w:sz w:val="29"/>
          <w:szCs w:val="29"/>
          <w:lang w:eastAsia="it-IT"/>
        </w:rPr>
      </w:pPr>
      <w:r w:rsidRPr="00727BF6">
        <w:rPr>
          <w:rFonts w:ascii="Verdana" w:eastAsia="Times New Roman" w:hAnsi="Verdana" w:cs="Times New Roman"/>
          <w:b/>
          <w:bCs/>
          <w:smallCaps/>
          <w:color w:val="222222"/>
          <w:sz w:val="29"/>
          <w:lang w:eastAsia="it-IT"/>
        </w:rPr>
        <w:t>Banco di Sardegna S.p.A.</w:t>
      </w:r>
    </w:p>
    <w:p w:rsidR="00727BF6" w:rsidRPr="00727BF6" w:rsidRDefault="00727BF6" w:rsidP="00727BF6">
      <w:pPr>
        <w:shd w:val="clear" w:color="auto" w:fill="FFFFFF"/>
        <w:spacing w:before="100" w:beforeAutospacing="1" w:after="480" w:line="384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727BF6">
        <w:rPr>
          <w:rFonts w:ascii="Verdana" w:eastAsia="Times New Roman" w:hAnsi="Verdana" w:cs="Times New Roman"/>
          <w:color w:val="333333"/>
          <w:lang w:eastAsia="it-IT"/>
        </w:rPr>
        <w:t>IBAN: IT 03 Q 01015 88130 000000000219</w:t>
      </w:r>
      <w:r w:rsidRPr="00727BF6">
        <w:rPr>
          <w:rFonts w:ascii="Verdana" w:eastAsia="Times New Roman" w:hAnsi="Verdana" w:cs="Times New Roman"/>
          <w:color w:val="333333"/>
          <w:lang w:eastAsia="it-IT"/>
        </w:rPr>
        <w:br/>
        <w:t xml:space="preserve">Intestazione: Comune di </w:t>
      </w:r>
      <w:proofErr w:type="spellStart"/>
      <w:r w:rsidRPr="00727BF6">
        <w:rPr>
          <w:rFonts w:ascii="Verdana" w:eastAsia="Times New Roman" w:hAnsi="Verdana" w:cs="Times New Roman"/>
          <w:color w:val="333333"/>
          <w:lang w:eastAsia="it-IT"/>
        </w:rPr>
        <w:t>Tramatza</w:t>
      </w:r>
      <w:proofErr w:type="spellEnd"/>
      <w:r w:rsidRPr="00727BF6">
        <w:rPr>
          <w:rFonts w:ascii="Verdana" w:eastAsia="Times New Roman" w:hAnsi="Verdana" w:cs="Times New Roman"/>
          <w:color w:val="333333"/>
          <w:lang w:eastAsia="it-IT"/>
        </w:rPr>
        <w:t xml:space="preserve"> - Servizio Tesoreria</w:t>
      </w:r>
    </w:p>
    <w:p w:rsidR="00727BF6" w:rsidRPr="00727BF6" w:rsidRDefault="00727BF6" w:rsidP="00727BF6">
      <w:pPr>
        <w:shd w:val="clear" w:color="auto" w:fill="FFFFFF"/>
        <w:spacing w:before="150" w:after="75" w:line="240" w:lineRule="auto"/>
        <w:outlineLvl w:val="2"/>
        <w:rPr>
          <w:rFonts w:ascii="Verdana" w:eastAsia="Times New Roman" w:hAnsi="Verdana" w:cs="Times New Roman"/>
          <w:b/>
          <w:bCs/>
          <w:smallCaps/>
          <w:color w:val="222222"/>
          <w:sz w:val="29"/>
          <w:szCs w:val="29"/>
          <w:lang w:eastAsia="it-IT"/>
        </w:rPr>
      </w:pPr>
      <w:r w:rsidRPr="00727BF6">
        <w:rPr>
          <w:rFonts w:ascii="Verdana" w:eastAsia="Times New Roman" w:hAnsi="Verdana" w:cs="Times New Roman"/>
          <w:b/>
          <w:bCs/>
          <w:smallCaps/>
          <w:color w:val="222222"/>
          <w:sz w:val="29"/>
          <w:lang w:eastAsia="it-IT"/>
        </w:rPr>
        <w:t>Poste italiane S.p.A.</w:t>
      </w:r>
    </w:p>
    <w:p w:rsidR="00727BF6" w:rsidRPr="00727BF6" w:rsidRDefault="00727BF6" w:rsidP="00727BF6">
      <w:pPr>
        <w:shd w:val="clear" w:color="auto" w:fill="FFFFFF"/>
        <w:spacing w:before="100" w:beforeAutospacing="1" w:after="480" w:line="384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727BF6">
        <w:rPr>
          <w:rFonts w:ascii="Verdana" w:eastAsia="Times New Roman" w:hAnsi="Verdana" w:cs="Times New Roman"/>
          <w:color w:val="333333"/>
          <w:lang w:eastAsia="it-IT"/>
        </w:rPr>
        <w:t>Conto corrente postale n. 16171092</w:t>
      </w:r>
      <w:r w:rsidRPr="00727BF6">
        <w:rPr>
          <w:rFonts w:ascii="Verdana" w:eastAsia="Times New Roman" w:hAnsi="Verdana" w:cs="Times New Roman"/>
          <w:color w:val="333333"/>
          <w:lang w:eastAsia="it-IT"/>
        </w:rPr>
        <w:br/>
        <w:t>IBAN: IT 15 G 07601 17400 000016171092</w:t>
      </w:r>
      <w:r w:rsidRPr="00727BF6">
        <w:rPr>
          <w:rFonts w:ascii="Verdana" w:eastAsia="Times New Roman" w:hAnsi="Verdana" w:cs="Times New Roman"/>
          <w:color w:val="333333"/>
          <w:lang w:eastAsia="it-IT"/>
        </w:rPr>
        <w:br/>
        <w:t xml:space="preserve">Intestazione Comune di </w:t>
      </w:r>
      <w:proofErr w:type="spellStart"/>
      <w:r w:rsidRPr="00727BF6">
        <w:rPr>
          <w:rFonts w:ascii="Verdana" w:eastAsia="Times New Roman" w:hAnsi="Verdana" w:cs="Times New Roman"/>
          <w:color w:val="333333"/>
          <w:lang w:eastAsia="it-IT"/>
        </w:rPr>
        <w:t>Tramatza</w:t>
      </w:r>
      <w:proofErr w:type="spellEnd"/>
      <w:r w:rsidRPr="00727BF6">
        <w:rPr>
          <w:rFonts w:ascii="Verdana" w:eastAsia="Times New Roman" w:hAnsi="Verdana" w:cs="Times New Roman"/>
          <w:color w:val="333333"/>
          <w:lang w:eastAsia="it-IT"/>
        </w:rPr>
        <w:t xml:space="preserve"> – Servizio Tesoreria</w:t>
      </w:r>
    </w:p>
    <w:p w:rsidR="00727BF6" w:rsidRPr="00727BF6" w:rsidRDefault="00727BF6" w:rsidP="00727BF6">
      <w:pPr>
        <w:shd w:val="clear" w:color="auto" w:fill="FFFFFF"/>
        <w:spacing w:before="100" w:beforeAutospacing="1" w:after="480" w:line="384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727BF6">
        <w:rPr>
          <w:rFonts w:ascii="Verdana" w:eastAsia="Times New Roman" w:hAnsi="Verdana" w:cs="Times New Roman"/>
          <w:color w:val="333333"/>
          <w:lang w:eastAsia="it-IT"/>
        </w:rPr>
        <w:t>Per gli enti pubblici soggetti al regime di cui alla legge 29 ottobre 1984, n. 720 il numero del conto di contabilità speciale è: </w:t>
      </w:r>
      <w:r w:rsidRPr="00727BF6">
        <w:rPr>
          <w:rFonts w:ascii="Verdana" w:eastAsia="Times New Roman" w:hAnsi="Verdana" w:cs="Times New Roman"/>
          <w:b/>
          <w:bCs/>
          <w:color w:val="333333"/>
          <w:lang w:eastAsia="it-IT"/>
        </w:rPr>
        <w:t>305855</w:t>
      </w:r>
      <w:r w:rsidRPr="00727BF6">
        <w:rPr>
          <w:rFonts w:ascii="Verdana" w:eastAsia="Times New Roman" w:hAnsi="Verdana" w:cs="Times New Roman"/>
          <w:color w:val="333333"/>
          <w:lang w:eastAsia="it-IT"/>
        </w:rPr>
        <w:t>.</w:t>
      </w:r>
    </w:p>
    <w:p w:rsidR="007765B3" w:rsidRDefault="00727BF6"/>
    <w:sectPr w:rsidR="007765B3" w:rsidSect="002A6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7BF6"/>
    <w:rsid w:val="002A6371"/>
    <w:rsid w:val="006D26BF"/>
    <w:rsid w:val="00727BF6"/>
    <w:rsid w:val="00E0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371"/>
  </w:style>
  <w:style w:type="paragraph" w:styleId="Titolo2">
    <w:name w:val="heading 2"/>
    <w:basedOn w:val="Normale"/>
    <w:link w:val="Titolo2Carattere"/>
    <w:uiPriority w:val="9"/>
    <w:qFormat/>
    <w:rsid w:val="00727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27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27BF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7BF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2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27BF6"/>
    <w:rPr>
      <w:b/>
      <w:bCs/>
    </w:rPr>
  </w:style>
  <w:style w:type="character" w:customStyle="1" w:styleId="apple-converted-space">
    <w:name w:val="apple-converted-space"/>
    <w:basedOn w:val="Carpredefinitoparagrafo"/>
    <w:rsid w:val="00727BF6"/>
  </w:style>
  <w:style w:type="character" w:customStyle="1" w:styleId="bold">
    <w:name w:val="bold"/>
    <w:basedOn w:val="Carpredefinitoparagrafo"/>
    <w:rsid w:val="00727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dcterms:created xsi:type="dcterms:W3CDTF">2017-04-19T10:04:00Z</dcterms:created>
  <dcterms:modified xsi:type="dcterms:W3CDTF">2017-04-19T10:04:00Z</dcterms:modified>
</cp:coreProperties>
</file>